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4370" w14:textId="77777777" w:rsidR="00A5196A" w:rsidRDefault="00A5196A" w:rsidP="00A5196A">
      <w:pPr>
        <w:spacing w:line="328" w:lineRule="auto"/>
        <w:ind w:left="47" w:right="6590"/>
      </w:pPr>
      <w:r>
        <w:rPr>
          <w:b/>
          <w:spacing w:val="-2"/>
          <w:w w:val="105"/>
          <w:sz w:val="22"/>
        </w:rPr>
        <w:t>Bozeman</w:t>
      </w:r>
      <w:r>
        <w:rPr>
          <w:b/>
          <w:spacing w:val="-6"/>
          <w:w w:val="105"/>
          <w:sz w:val="22"/>
        </w:rPr>
        <w:t xml:space="preserve"> </w:t>
      </w:r>
      <w:r>
        <w:rPr>
          <w:b/>
          <w:spacing w:val="-2"/>
          <w:w w:val="105"/>
          <w:sz w:val="22"/>
        </w:rPr>
        <w:t>Creek</w:t>
      </w:r>
      <w:r>
        <w:rPr>
          <w:b/>
          <w:spacing w:val="-13"/>
          <w:w w:val="105"/>
          <w:sz w:val="22"/>
        </w:rPr>
        <w:t xml:space="preserve"> </w:t>
      </w:r>
      <w:r>
        <w:rPr>
          <w:b/>
          <w:spacing w:val="-2"/>
          <w:w w:val="105"/>
          <w:sz w:val="22"/>
        </w:rPr>
        <w:t>Family</w:t>
      </w:r>
      <w:r>
        <w:rPr>
          <w:b/>
          <w:spacing w:val="-13"/>
          <w:w w:val="105"/>
          <w:sz w:val="22"/>
        </w:rPr>
        <w:t xml:space="preserve"> </w:t>
      </w:r>
      <w:r>
        <w:rPr>
          <w:b/>
          <w:spacing w:val="-2"/>
          <w:w w:val="105"/>
          <w:sz w:val="22"/>
        </w:rPr>
        <w:t xml:space="preserve">Health </w:t>
      </w:r>
    </w:p>
    <w:p w14:paraId="202C3465" w14:textId="1D26DAE0" w:rsidR="00A5196A" w:rsidRPr="00F8714C" w:rsidRDefault="00A5196A" w:rsidP="00F8714C">
      <w:pPr>
        <w:pStyle w:val="Heading1"/>
        <w:spacing w:before="66"/>
        <w:rPr>
          <w:u w:val="single"/>
        </w:rPr>
      </w:pPr>
      <w:r w:rsidRPr="00A5196A">
        <w:rPr>
          <w:u w:val="single"/>
        </w:rPr>
        <w:t>Al</w:t>
      </w:r>
      <w:r w:rsidRPr="00A5196A">
        <w:rPr>
          <w:spacing w:val="19"/>
          <w:u w:val="single"/>
        </w:rPr>
        <w:t xml:space="preserve"> </w:t>
      </w:r>
      <w:r w:rsidRPr="00A5196A">
        <w:rPr>
          <w:u w:val="single"/>
        </w:rPr>
        <w:t>and Online Communication</w:t>
      </w:r>
      <w:r w:rsidRPr="00A5196A">
        <w:rPr>
          <w:spacing w:val="46"/>
          <w:u w:val="single"/>
        </w:rPr>
        <w:t xml:space="preserve"> </w:t>
      </w:r>
      <w:r w:rsidRPr="00A5196A">
        <w:rPr>
          <w:u w:val="single"/>
        </w:rPr>
        <w:t>Acknowledgment</w:t>
      </w:r>
      <w:r w:rsidRPr="00A5196A">
        <w:rPr>
          <w:spacing w:val="-1"/>
          <w:u w:val="single"/>
        </w:rPr>
        <w:t xml:space="preserve"> </w:t>
      </w:r>
      <w:r w:rsidRPr="00A5196A">
        <w:rPr>
          <w:spacing w:val="-4"/>
          <w:u w:val="single"/>
        </w:rPr>
        <w:t>Form</w:t>
      </w:r>
    </w:p>
    <w:p w14:paraId="4D14877E" w14:textId="1A90F81C" w:rsidR="00A5196A" w:rsidRPr="00A5196A" w:rsidRDefault="00A5196A" w:rsidP="00A5196A">
      <w:pPr>
        <w:pStyle w:val="Heading1"/>
        <w:spacing w:before="162"/>
        <w:ind w:left="47"/>
        <w:rPr>
          <w:sz w:val="24"/>
          <w:szCs w:val="24"/>
        </w:rPr>
      </w:pPr>
      <w:r w:rsidRPr="00A5196A">
        <w:rPr>
          <w:spacing w:val="-2"/>
          <w:sz w:val="24"/>
          <w:szCs w:val="24"/>
        </w:rPr>
        <w:t>Purpose</w:t>
      </w:r>
      <w:r>
        <w:rPr>
          <w:spacing w:val="-2"/>
          <w:sz w:val="24"/>
          <w:szCs w:val="24"/>
        </w:rPr>
        <w:t xml:space="preserve">:   </w:t>
      </w:r>
      <w:r w:rsidRPr="00A5196A">
        <w:rPr>
          <w:w w:val="105"/>
          <w:sz w:val="20"/>
          <w:szCs w:val="20"/>
        </w:rPr>
        <w:t>At Bozeman Creek Family Health, we</w:t>
      </w:r>
      <w:r w:rsidRPr="00A5196A">
        <w:rPr>
          <w:spacing w:val="-1"/>
          <w:w w:val="105"/>
          <w:sz w:val="20"/>
          <w:szCs w:val="20"/>
        </w:rPr>
        <w:t xml:space="preserve"> </w:t>
      </w:r>
      <w:r w:rsidRPr="00A5196A">
        <w:rPr>
          <w:w w:val="105"/>
          <w:sz w:val="20"/>
          <w:szCs w:val="20"/>
        </w:rPr>
        <w:t>are committed to providing high-quality, efficient, and secure healthcare services. To support this</w:t>
      </w:r>
      <w:r w:rsidRPr="00A5196A">
        <w:rPr>
          <w:spacing w:val="-2"/>
          <w:w w:val="105"/>
          <w:sz w:val="20"/>
          <w:szCs w:val="20"/>
        </w:rPr>
        <w:t xml:space="preserve"> </w:t>
      </w:r>
      <w:r w:rsidRPr="00A5196A">
        <w:rPr>
          <w:w w:val="105"/>
          <w:sz w:val="20"/>
          <w:szCs w:val="20"/>
        </w:rPr>
        <w:t>goal,</w:t>
      </w:r>
      <w:r w:rsidRPr="00A5196A">
        <w:rPr>
          <w:spacing w:val="-8"/>
          <w:w w:val="105"/>
          <w:sz w:val="20"/>
          <w:szCs w:val="20"/>
        </w:rPr>
        <w:t xml:space="preserve"> </w:t>
      </w:r>
      <w:r w:rsidRPr="00A5196A">
        <w:rPr>
          <w:w w:val="105"/>
          <w:sz w:val="20"/>
          <w:szCs w:val="20"/>
        </w:rPr>
        <w:t>we</w:t>
      </w:r>
      <w:r w:rsidRPr="00A5196A">
        <w:rPr>
          <w:spacing w:val="-2"/>
          <w:w w:val="105"/>
          <w:sz w:val="20"/>
          <w:szCs w:val="20"/>
        </w:rPr>
        <w:t xml:space="preserve"> </w:t>
      </w:r>
      <w:r w:rsidRPr="00A5196A">
        <w:rPr>
          <w:w w:val="105"/>
          <w:sz w:val="20"/>
          <w:szCs w:val="20"/>
        </w:rPr>
        <w:t>utilize artificial</w:t>
      </w:r>
      <w:r w:rsidRPr="00A5196A">
        <w:rPr>
          <w:spacing w:val="-14"/>
          <w:w w:val="105"/>
          <w:sz w:val="20"/>
          <w:szCs w:val="20"/>
        </w:rPr>
        <w:t xml:space="preserve"> </w:t>
      </w:r>
      <w:r w:rsidRPr="00A5196A">
        <w:rPr>
          <w:w w:val="105"/>
          <w:sz w:val="20"/>
          <w:szCs w:val="20"/>
        </w:rPr>
        <w:t>intelligence (Al)</w:t>
      </w:r>
      <w:r w:rsidRPr="00A5196A">
        <w:rPr>
          <w:spacing w:val="-2"/>
          <w:w w:val="105"/>
          <w:sz w:val="20"/>
          <w:szCs w:val="20"/>
        </w:rPr>
        <w:t xml:space="preserve"> </w:t>
      </w:r>
      <w:r w:rsidRPr="00A5196A">
        <w:rPr>
          <w:w w:val="105"/>
          <w:sz w:val="20"/>
          <w:szCs w:val="20"/>
        </w:rPr>
        <w:t>tools to assist with</w:t>
      </w:r>
      <w:r w:rsidRPr="00A5196A">
        <w:rPr>
          <w:spacing w:val="-8"/>
          <w:w w:val="105"/>
          <w:sz w:val="20"/>
          <w:szCs w:val="20"/>
        </w:rPr>
        <w:t xml:space="preserve"> </w:t>
      </w:r>
      <w:r w:rsidRPr="00A5196A">
        <w:rPr>
          <w:b/>
          <w:w w:val="105"/>
          <w:sz w:val="20"/>
          <w:szCs w:val="20"/>
        </w:rPr>
        <w:t xml:space="preserve">medical dictation </w:t>
      </w:r>
      <w:r w:rsidRPr="00A5196A">
        <w:rPr>
          <w:w w:val="105"/>
          <w:sz w:val="20"/>
          <w:szCs w:val="20"/>
        </w:rPr>
        <w:t xml:space="preserve">and </w:t>
      </w:r>
      <w:r w:rsidRPr="00A5196A">
        <w:rPr>
          <w:b/>
          <w:w w:val="105"/>
          <w:sz w:val="20"/>
          <w:szCs w:val="20"/>
        </w:rPr>
        <w:t>secure transfer of medical</w:t>
      </w:r>
      <w:r w:rsidRPr="00A5196A">
        <w:rPr>
          <w:b/>
          <w:spacing w:val="-4"/>
          <w:w w:val="105"/>
          <w:sz w:val="20"/>
          <w:szCs w:val="20"/>
        </w:rPr>
        <w:t xml:space="preserve"> </w:t>
      </w:r>
      <w:r w:rsidRPr="00A5196A">
        <w:rPr>
          <w:b/>
          <w:w w:val="105"/>
          <w:sz w:val="20"/>
          <w:szCs w:val="20"/>
        </w:rPr>
        <w:t xml:space="preserve">data </w:t>
      </w:r>
      <w:r w:rsidRPr="00A5196A">
        <w:rPr>
          <w:w w:val="105"/>
          <w:sz w:val="20"/>
          <w:szCs w:val="20"/>
        </w:rPr>
        <w:t>from outside healthcare providers.</w:t>
      </w:r>
    </w:p>
    <w:p w14:paraId="0F507C91" w14:textId="06C78C16" w:rsidR="00A5196A" w:rsidRPr="00A5196A" w:rsidRDefault="00A5196A" w:rsidP="00982E3B">
      <w:pPr>
        <w:pStyle w:val="Heading1"/>
        <w:spacing w:before="0" w:line="276" w:lineRule="auto"/>
        <w:ind w:left="52"/>
        <w:rPr>
          <w:sz w:val="24"/>
          <w:szCs w:val="24"/>
        </w:rPr>
      </w:pPr>
      <w:r w:rsidRPr="00A5196A">
        <w:rPr>
          <w:sz w:val="24"/>
          <w:szCs w:val="24"/>
        </w:rPr>
        <w:t>How</w:t>
      </w:r>
      <w:r w:rsidRPr="00A5196A">
        <w:rPr>
          <w:spacing w:val="3"/>
          <w:sz w:val="24"/>
          <w:szCs w:val="24"/>
        </w:rPr>
        <w:t xml:space="preserve"> </w:t>
      </w:r>
      <w:r w:rsidRPr="00A5196A">
        <w:rPr>
          <w:sz w:val="24"/>
          <w:szCs w:val="24"/>
        </w:rPr>
        <w:t>Al</w:t>
      </w:r>
      <w:r w:rsidRPr="00A5196A">
        <w:rPr>
          <w:spacing w:val="-7"/>
          <w:sz w:val="24"/>
          <w:szCs w:val="24"/>
        </w:rPr>
        <w:t xml:space="preserve"> </w:t>
      </w:r>
      <w:r w:rsidRPr="00A5196A">
        <w:rPr>
          <w:sz w:val="24"/>
          <w:szCs w:val="24"/>
        </w:rPr>
        <w:t>is</w:t>
      </w:r>
      <w:r w:rsidRPr="00A5196A">
        <w:rPr>
          <w:spacing w:val="-11"/>
          <w:sz w:val="24"/>
          <w:szCs w:val="24"/>
        </w:rPr>
        <w:t xml:space="preserve"> </w:t>
      </w:r>
      <w:r w:rsidRPr="00A5196A">
        <w:rPr>
          <w:spacing w:val="-4"/>
          <w:sz w:val="24"/>
          <w:szCs w:val="24"/>
        </w:rPr>
        <w:t>Used</w:t>
      </w:r>
    </w:p>
    <w:p w14:paraId="0BB26063" w14:textId="51A80CDA" w:rsidR="00982E3B" w:rsidRDefault="00A5196A" w:rsidP="00982E3B">
      <w:pPr>
        <w:pStyle w:val="ListParagraph"/>
        <w:widowControl w:val="0"/>
        <w:numPr>
          <w:ilvl w:val="0"/>
          <w:numId w:val="1"/>
        </w:numPr>
        <w:tabs>
          <w:tab w:val="left" w:pos="778"/>
          <w:tab w:val="left" w:pos="782"/>
        </w:tabs>
        <w:autoSpaceDE w:val="0"/>
        <w:autoSpaceDN w:val="0"/>
        <w:spacing w:after="0" w:line="276" w:lineRule="auto"/>
        <w:ind w:right="239" w:hanging="371"/>
        <w:contextualSpacing w:val="0"/>
      </w:pPr>
      <w:r>
        <w:rPr>
          <w:b/>
          <w:sz w:val="22"/>
        </w:rPr>
        <w:t xml:space="preserve">Dictation: </w:t>
      </w:r>
      <w:r>
        <w:rPr>
          <w:sz w:val="22"/>
        </w:rPr>
        <w:t>Our</w:t>
      </w:r>
      <w:r>
        <w:rPr>
          <w:spacing w:val="36"/>
          <w:sz w:val="22"/>
        </w:rPr>
        <w:t xml:space="preserve"> </w:t>
      </w:r>
      <w:r>
        <w:rPr>
          <w:sz w:val="22"/>
        </w:rPr>
        <w:t>providers</w:t>
      </w:r>
      <w:r>
        <w:rPr>
          <w:spacing w:val="40"/>
          <w:sz w:val="22"/>
        </w:rPr>
        <w:t xml:space="preserve"> </w:t>
      </w:r>
      <w:r>
        <w:rPr>
          <w:sz w:val="22"/>
        </w:rPr>
        <w:t>may</w:t>
      </w:r>
      <w:r>
        <w:rPr>
          <w:spacing w:val="30"/>
          <w:sz w:val="22"/>
        </w:rPr>
        <w:t xml:space="preserve"> </w:t>
      </w:r>
      <w:r>
        <w:rPr>
          <w:sz w:val="22"/>
        </w:rPr>
        <w:t>use</w:t>
      </w:r>
      <w:r>
        <w:rPr>
          <w:spacing w:val="32"/>
          <w:sz w:val="22"/>
        </w:rPr>
        <w:t xml:space="preserve"> </w:t>
      </w:r>
      <w:r>
        <w:rPr>
          <w:sz w:val="22"/>
        </w:rPr>
        <w:t>HIPAA-compliant</w:t>
      </w:r>
      <w:r>
        <w:rPr>
          <w:spacing w:val="77"/>
          <w:sz w:val="22"/>
        </w:rPr>
        <w:t xml:space="preserve"> </w:t>
      </w:r>
      <w:r>
        <w:rPr>
          <w:sz w:val="22"/>
        </w:rPr>
        <w:t>Al</w:t>
      </w:r>
      <w:r>
        <w:rPr>
          <w:spacing w:val="39"/>
          <w:sz w:val="22"/>
        </w:rPr>
        <w:t xml:space="preserve"> </w:t>
      </w:r>
      <w:r>
        <w:rPr>
          <w:sz w:val="22"/>
        </w:rPr>
        <w:t>software</w:t>
      </w:r>
      <w:r>
        <w:rPr>
          <w:spacing w:val="40"/>
          <w:sz w:val="22"/>
        </w:rPr>
        <w:t xml:space="preserve"> </w:t>
      </w:r>
      <w:r>
        <w:rPr>
          <w:sz w:val="22"/>
        </w:rPr>
        <w:t>to</w:t>
      </w:r>
      <w:r>
        <w:rPr>
          <w:spacing w:val="40"/>
          <w:sz w:val="22"/>
        </w:rPr>
        <w:t xml:space="preserve"> </w:t>
      </w:r>
      <w:r>
        <w:rPr>
          <w:sz w:val="22"/>
        </w:rPr>
        <w:t>transcribe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clinical notes, visit </w:t>
      </w:r>
      <w:r>
        <w:rPr>
          <w:w w:val="110"/>
          <w:sz w:val="22"/>
        </w:rPr>
        <w:t>summaries,</w:t>
      </w:r>
      <w:r>
        <w:rPr>
          <w:spacing w:val="-17"/>
          <w:w w:val="110"/>
          <w:sz w:val="22"/>
        </w:rPr>
        <w:t xml:space="preserve"> </w:t>
      </w:r>
      <w:r>
        <w:rPr>
          <w:w w:val="110"/>
          <w:sz w:val="22"/>
        </w:rPr>
        <w:t>and</w:t>
      </w:r>
      <w:r>
        <w:rPr>
          <w:spacing w:val="-17"/>
          <w:w w:val="110"/>
          <w:sz w:val="22"/>
        </w:rPr>
        <w:t xml:space="preserve"> </w:t>
      </w:r>
      <w:r>
        <w:rPr>
          <w:w w:val="110"/>
          <w:sz w:val="22"/>
        </w:rPr>
        <w:t>communications</w:t>
      </w:r>
      <w:r>
        <w:rPr>
          <w:spacing w:val="-23"/>
          <w:w w:val="110"/>
          <w:sz w:val="22"/>
        </w:rPr>
        <w:t xml:space="preserve"> </w:t>
      </w:r>
      <w:r>
        <w:rPr>
          <w:w w:val="110"/>
          <w:sz w:val="22"/>
        </w:rPr>
        <w:t>into</w:t>
      </w:r>
      <w:r>
        <w:rPr>
          <w:spacing w:val="-18"/>
          <w:w w:val="110"/>
          <w:sz w:val="22"/>
        </w:rPr>
        <w:t xml:space="preserve"> </w:t>
      </w:r>
      <w:r>
        <w:rPr>
          <w:w w:val="110"/>
          <w:sz w:val="22"/>
        </w:rPr>
        <w:t>the</w:t>
      </w:r>
      <w:r>
        <w:rPr>
          <w:spacing w:val="-17"/>
          <w:w w:val="110"/>
          <w:sz w:val="22"/>
        </w:rPr>
        <w:t xml:space="preserve"> </w:t>
      </w:r>
      <w:r>
        <w:rPr>
          <w:w w:val="110"/>
          <w:sz w:val="22"/>
        </w:rPr>
        <w:t>electronic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medical</w:t>
      </w:r>
      <w:r>
        <w:rPr>
          <w:spacing w:val="-23"/>
          <w:w w:val="110"/>
          <w:sz w:val="22"/>
        </w:rPr>
        <w:t xml:space="preserve"> </w:t>
      </w:r>
      <w:r>
        <w:rPr>
          <w:w w:val="110"/>
          <w:sz w:val="22"/>
        </w:rPr>
        <w:t>record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(EMR).</w:t>
      </w:r>
    </w:p>
    <w:p w14:paraId="0977D267" w14:textId="77777777" w:rsidR="00A5196A" w:rsidRDefault="00A5196A" w:rsidP="00982E3B">
      <w:pPr>
        <w:pStyle w:val="ListParagraph"/>
        <w:widowControl w:val="0"/>
        <w:numPr>
          <w:ilvl w:val="0"/>
          <w:numId w:val="1"/>
        </w:numPr>
        <w:tabs>
          <w:tab w:val="left" w:pos="773"/>
          <w:tab w:val="left" w:pos="775"/>
        </w:tabs>
        <w:autoSpaceDE w:val="0"/>
        <w:autoSpaceDN w:val="0"/>
        <w:spacing w:after="0" w:line="276" w:lineRule="auto"/>
        <w:ind w:left="775" w:right="201" w:hanging="368"/>
        <w:contextualSpacing w:val="0"/>
      </w:pPr>
      <w:r>
        <w:rPr>
          <w:b/>
          <w:w w:val="105"/>
          <w:sz w:val="22"/>
        </w:rPr>
        <w:t>Data</w:t>
      </w:r>
      <w:r>
        <w:rPr>
          <w:b/>
          <w:spacing w:val="-8"/>
          <w:w w:val="105"/>
          <w:sz w:val="22"/>
        </w:rPr>
        <w:t xml:space="preserve"> </w:t>
      </w:r>
      <w:r>
        <w:rPr>
          <w:b/>
          <w:w w:val="105"/>
          <w:sz w:val="22"/>
        </w:rPr>
        <w:t>Transfer:</w:t>
      </w:r>
      <w:r>
        <w:rPr>
          <w:b/>
          <w:spacing w:val="-11"/>
          <w:w w:val="105"/>
          <w:sz w:val="22"/>
        </w:rPr>
        <w:t xml:space="preserve"> </w:t>
      </w:r>
      <w:r>
        <w:rPr>
          <w:w w:val="105"/>
          <w:sz w:val="22"/>
        </w:rPr>
        <w:t>Al</w:t>
      </w:r>
      <w:r>
        <w:rPr>
          <w:spacing w:val="-10"/>
          <w:w w:val="105"/>
          <w:sz w:val="22"/>
        </w:rPr>
        <w:t xml:space="preserve"> </w:t>
      </w:r>
      <w:r>
        <w:rPr>
          <w:w w:val="105"/>
          <w:sz w:val="22"/>
        </w:rPr>
        <w:t>tools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assist in</w:t>
      </w:r>
      <w:r>
        <w:rPr>
          <w:spacing w:val="-12"/>
          <w:w w:val="105"/>
          <w:sz w:val="22"/>
        </w:rPr>
        <w:t xml:space="preserve"> </w:t>
      </w:r>
      <w:r>
        <w:rPr>
          <w:w w:val="105"/>
          <w:sz w:val="22"/>
        </w:rPr>
        <w:t>securely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receiving, sorting, and</w:t>
      </w:r>
      <w:r>
        <w:rPr>
          <w:spacing w:val="-11"/>
          <w:w w:val="105"/>
          <w:sz w:val="22"/>
        </w:rPr>
        <w:t xml:space="preserve"> </w:t>
      </w:r>
      <w:r>
        <w:rPr>
          <w:w w:val="105"/>
          <w:sz w:val="22"/>
        </w:rPr>
        <w:t>integrating</w:t>
      </w:r>
      <w:r>
        <w:rPr>
          <w:spacing w:val="-15"/>
          <w:w w:val="105"/>
          <w:sz w:val="22"/>
        </w:rPr>
        <w:t xml:space="preserve"> </w:t>
      </w:r>
      <w:r>
        <w:rPr>
          <w:w w:val="105"/>
          <w:sz w:val="22"/>
        </w:rPr>
        <w:t>outside</w:t>
      </w:r>
      <w:r>
        <w:rPr>
          <w:spacing w:val="-3"/>
          <w:w w:val="105"/>
          <w:sz w:val="22"/>
        </w:rPr>
        <w:t xml:space="preserve"> </w:t>
      </w:r>
      <w:r>
        <w:rPr>
          <w:w w:val="105"/>
          <w:sz w:val="22"/>
        </w:rPr>
        <w:t>medical records into your health file.</w:t>
      </w:r>
    </w:p>
    <w:p w14:paraId="3568F52A" w14:textId="2D300DBD" w:rsidR="00A5196A" w:rsidRPr="00A5196A" w:rsidRDefault="00A5196A" w:rsidP="00A5196A">
      <w:pPr>
        <w:pStyle w:val="Heading1"/>
        <w:spacing w:before="157" w:line="240" w:lineRule="auto"/>
        <w:ind w:left="57"/>
        <w:rPr>
          <w:sz w:val="24"/>
          <w:szCs w:val="24"/>
        </w:rPr>
      </w:pPr>
      <w:r w:rsidRPr="00A5196A">
        <w:rPr>
          <w:sz w:val="24"/>
          <w:szCs w:val="24"/>
        </w:rPr>
        <w:t>Privacy and</w:t>
      </w:r>
      <w:r w:rsidRPr="00A5196A">
        <w:rPr>
          <w:spacing w:val="-11"/>
          <w:sz w:val="24"/>
          <w:szCs w:val="24"/>
        </w:rPr>
        <w:t xml:space="preserve"> </w:t>
      </w:r>
      <w:r w:rsidRPr="00A5196A">
        <w:rPr>
          <w:spacing w:val="-2"/>
          <w:sz w:val="24"/>
          <w:szCs w:val="24"/>
        </w:rPr>
        <w:t>Security</w:t>
      </w:r>
    </w:p>
    <w:p w14:paraId="7D0C38ED" w14:textId="77777777" w:rsidR="00982E3B" w:rsidRPr="00982E3B" w:rsidRDefault="00A5196A" w:rsidP="00F8714C">
      <w:pPr>
        <w:pStyle w:val="ListParagraph"/>
        <w:widowControl w:val="0"/>
        <w:numPr>
          <w:ilvl w:val="0"/>
          <w:numId w:val="1"/>
        </w:numPr>
        <w:tabs>
          <w:tab w:val="left" w:pos="780"/>
          <w:tab w:val="left" w:pos="783"/>
        </w:tabs>
        <w:autoSpaceDE w:val="0"/>
        <w:autoSpaceDN w:val="0"/>
        <w:spacing w:after="0" w:line="276" w:lineRule="auto"/>
        <w:ind w:left="783" w:right="927" w:hanging="371"/>
        <w:contextualSpacing w:val="0"/>
      </w:pPr>
      <w:r>
        <w:rPr>
          <w:w w:val="105"/>
          <w:sz w:val="22"/>
        </w:rPr>
        <w:t>All</w:t>
      </w:r>
      <w:r>
        <w:rPr>
          <w:spacing w:val="-12"/>
          <w:w w:val="105"/>
          <w:sz w:val="22"/>
        </w:rPr>
        <w:t xml:space="preserve"> </w:t>
      </w:r>
      <w:r>
        <w:rPr>
          <w:w w:val="105"/>
          <w:sz w:val="22"/>
        </w:rPr>
        <w:t>Al</w:t>
      </w:r>
      <w:r>
        <w:rPr>
          <w:spacing w:val="-19"/>
          <w:w w:val="105"/>
          <w:sz w:val="22"/>
        </w:rPr>
        <w:t xml:space="preserve"> </w:t>
      </w:r>
      <w:r>
        <w:rPr>
          <w:w w:val="105"/>
          <w:sz w:val="22"/>
        </w:rPr>
        <w:t>tools</w:t>
      </w:r>
      <w:r>
        <w:rPr>
          <w:spacing w:val="-11"/>
          <w:w w:val="105"/>
          <w:sz w:val="22"/>
        </w:rPr>
        <w:t xml:space="preserve"> </w:t>
      </w:r>
      <w:r>
        <w:rPr>
          <w:w w:val="105"/>
          <w:sz w:val="22"/>
        </w:rPr>
        <w:t>used</w:t>
      </w:r>
      <w:r>
        <w:rPr>
          <w:spacing w:val="-16"/>
          <w:w w:val="105"/>
          <w:sz w:val="22"/>
        </w:rPr>
        <w:t xml:space="preserve"> </w:t>
      </w:r>
      <w:r>
        <w:rPr>
          <w:w w:val="105"/>
          <w:sz w:val="22"/>
        </w:rPr>
        <w:t>by</w:t>
      </w:r>
      <w:r>
        <w:rPr>
          <w:spacing w:val="-18"/>
          <w:w w:val="105"/>
          <w:sz w:val="22"/>
        </w:rPr>
        <w:t xml:space="preserve"> </w:t>
      </w:r>
      <w:r>
        <w:rPr>
          <w:w w:val="105"/>
          <w:sz w:val="22"/>
        </w:rPr>
        <w:t>Bozeman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Creek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Family</w:t>
      </w:r>
      <w:r>
        <w:rPr>
          <w:spacing w:val="-10"/>
          <w:w w:val="105"/>
          <w:sz w:val="22"/>
        </w:rPr>
        <w:t xml:space="preserve"> </w:t>
      </w:r>
      <w:r>
        <w:rPr>
          <w:w w:val="105"/>
          <w:sz w:val="22"/>
        </w:rPr>
        <w:t>Health</w:t>
      </w:r>
      <w:r>
        <w:rPr>
          <w:spacing w:val="-10"/>
          <w:w w:val="105"/>
          <w:sz w:val="22"/>
        </w:rPr>
        <w:t xml:space="preserve"> </w:t>
      </w:r>
      <w:r>
        <w:rPr>
          <w:w w:val="105"/>
          <w:sz w:val="22"/>
        </w:rPr>
        <w:t>comply</w:t>
      </w:r>
      <w:r>
        <w:rPr>
          <w:spacing w:val="-16"/>
          <w:w w:val="105"/>
          <w:sz w:val="22"/>
        </w:rPr>
        <w:t xml:space="preserve"> </w:t>
      </w:r>
      <w:r>
        <w:rPr>
          <w:w w:val="105"/>
          <w:sz w:val="22"/>
        </w:rPr>
        <w:t>with</w:t>
      </w:r>
      <w:r>
        <w:rPr>
          <w:spacing w:val="-16"/>
          <w:w w:val="105"/>
          <w:sz w:val="22"/>
        </w:rPr>
        <w:t xml:space="preserve"> </w:t>
      </w:r>
      <w:r>
        <w:rPr>
          <w:b/>
          <w:w w:val="105"/>
          <w:sz w:val="22"/>
        </w:rPr>
        <w:t>HIPAA</w:t>
      </w:r>
      <w:r>
        <w:rPr>
          <w:b/>
          <w:spacing w:val="-11"/>
          <w:w w:val="105"/>
          <w:sz w:val="22"/>
        </w:rPr>
        <w:t xml:space="preserve"> </w:t>
      </w:r>
      <w:r>
        <w:rPr>
          <w:b/>
          <w:w w:val="105"/>
          <w:sz w:val="22"/>
        </w:rPr>
        <w:t>(Health</w:t>
      </w:r>
      <w:r>
        <w:rPr>
          <w:b/>
          <w:spacing w:val="-8"/>
          <w:w w:val="105"/>
          <w:sz w:val="22"/>
        </w:rPr>
        <w:t xml:space="preserve"> </w:t>
      </w:r>
      <w:r>
        <w:rPr>
          <w:b/>
          <w:w w:val="105"/>
          <w:sz w:val="22"/>
        </w:rPr>
        <w:t>Insurance Portability and Accountability</w:t>
      </w:r>
      <w:r>
        <w:rPr>
          <w:b/>
          <w:spacing w:val="-3"/>
          <w:w w:val="105"/>
          <w:sz w:val="22"/>
        </w:rPr>
        <w:t xml:space="preserve"> </w:t>
      </w:r>
      <w:r>
        <w:rPr>
          <w:b/>
          <w:w w:val="105"/>
          <w:sz w:val="22"/>
        </w:rPr>
        <w:t xml:space="preserve">Act) </w:t>
      </w:r>
      <w:r>
        <w:rPr>
          <w:w w:val="105"/>
          <w:sz w:val="22"/>
        </w:rPr>
        <w:t>standards.</w:t>
      </w:r>
    </w:p>
    <w:p w14:paraId="3A225A82" w14:textId="77777777" w:rsidR="00982E3B" w:rsidRPr="00982E3B" w:rsidRDefault="00A5196A" w:rsidP="00F8714C">
      <w:pPr>
        <w:pStyle w:val="ListParagraph"/>
        <w:widowControl w:val="0"/>
        <w:numPr>
          <w:ilvl w:val="0"/>
          <w:numId w:val="1"/>
        </w:numPr>
        <w:tabs>
          <w:tab w:val="left" w:pos="780"/>
          <w:tab w:val="left" w:pos="783"/>
        </w:tabs>
        <w:autoSpaceDE w:val="0"/>
        <w:autoSpaceDN w:val="0"/>
        <w:spacing w:after="0" w:line="276" w:lineRule="auto"/>
        <w:ind w:left="783" w:right="927" w:hanging="371"/>
        <w:contextualSpacing w:val="0"/>
      </w:pPr>
      <w:r w:rsidRPr="00982E3B">
        <w:rPr>
          <w:w w:val="105"/>
          <w:sz w:val="22"/>
        </w:rPr>
        <w:t>Your</w:t>
      </w:r>
      <w:r w:rsidRPr="00982E3B">
        <w:rPr>
          <w:spacing w:val="-15"/>
          <w:w w:val="105"/>
          <w:sz w:val="22"/>
        </w:rPr>
        <w:t xml:space="preserve"> </w:t>
      </w:r>
      <w:r w:rsidRPr="00982E3B">
        <w:rPr>
          <w:w w:val="105"/>
          <w:sz w:val="22"/>
        </w:rPr>
        <w:t>protected</w:t>
      </w:r>
      <w:r w:rsidRPr="00982E3B">
        <w:rPr>
          <w:spacing w:val="-4"/>
          <w:w w:val="105"/>
          <w:sz w:val="22"/>
        </w:rPr>
        <w:t xml:space="preserve"> </w:t>
      </w:r>
      <w:r w:rsidRPr="00982E3B">
        <w:rPr>
          <w:w w:val="105"/>
          <w:sz w:val="22"/>
        </w:rPr>
        <w:t>health</w:t>
      </w:r>
      <w:r w:rsidRPr="00982E3B">
        <w:rPr>
          <w:spacing w:val="-11"/>
          <w:w w:val="105"/>
          <w:sz w:val="22"/>
        </w:rPr>
        <w:t xml:space="preserve"> </w:t>
      </w:r>
      <w:r w:rsidRPr="00982E3B">
        <w:rPr>
          <w:w w:val="105"/>
          <w:sz w:val="22"/>
        </w:rPr>
        <w:t>information</w:t>
      </w:r>
      <w:r w:rsidRPr="00982E3B">
        <w:rPr>
          <w:spacing w:val="-1"/>
          <w:w w:val="105"/>
          <w:sz w:val="22"/>
        </w:rPr>
        <w:t xml:space="preserve"> </w:t>
      </w:r>
      <w:r w:rsidRPr="00982E3B">
        <w:rPr>
          <w:w w:val="105"/>
          <w:sz w:val="22"/>
        </w:rPr>
        <w:t>(PHI)</w:t>
      </w:r>
      <w:r w:rsidRPr="00982E3B">
        <w:rPr>
          <w:spacing w:val="-10"/>
          <w:w w:val="105"/>
          <w:sz w:val="22"/>
        </w:rPr>
        <w:t xml:space="preserve"> </w:t>
      </w:r>
      <w:r w:rsidRPr="00982E3B">
        <w:rPr>
          <w:w w:val="105"/>
          <w:sz w:val="22"/>
        </w:rPr>
        <w:t xml:space="preserve">is </w:t>
      </w:r>
      <w:r w:rsidRPr="00982E3B">
        <w:rPr>
          <w:b/>
          <w:w w:val="105"/>
          <w:sz w:val="22"/>
        </w:rPr>
        <w:t>encrypted</w:t>
      </w:r>
      <w:r w:rsidRPr="00982E3B">
        <w:rPr>
          <w:b/>
          <w:spacing w:val="4"/>
          <w:w w:val="105"/>
          <w:sz w:val="22"/>
        </w:rPr>
        <w:t xml:space="preserve"> </w:t>
      </w:r>
      <w:r w:rsidRPr="00982E3B">
        <w:rPr>
          <w:w w:val="105"/>
          <w:sz w:val="22"/>
        </w:rPr>
        <w:t>and</w:t>
      </w:r>
      <w:r w:rsidRPr="00982E3B">
        <w:rPr>
          <w:spacing w:val="-12"/>
          <w:w w:val="105"/>
          <w:sz w:val="22"/>
        </w:rPr>
        <w:t xml:space="preserve"> </w:t>
      </w:r>
      <w:r w:rsidRPr="00982E3B">
        <w:rPr>
          <w:w w:val="105"/>
          <w:sz w:val="22"/>
        </w:rPr>
        <w:t>stored</w:t>
      </w:r>
      <w:r w:rsidRPr="00982E3B">
        <w:rPr>
          <w:spacing w:val="-12"/>
          <w:w w:val="105"/>
          <w:sz w:val="22"/>
        </w:rPr>
        <w:t xml:space="preserve"> </w:t>
      </w:r>
      <w:r w:rsidRPr="00982E3B">
        <w:rPr>
          <w:spacing w:val="-2"/>
          <w:w w:val="105"/>
          <w:sz w:val="22"/>
        </w:rPr>
        <w:t>securely.</w:t>
      </w:r>
    </w:p>
    <w:p w14:paraId="7F832FD4" w14:textId="77777777" w:rsidR="00982E3B" w:rsidRPr="00982E3B" w:rsidRDefault="00A5196A" w:rsidP="00F8714C">
      <w:pPr>
        <w:pStyle w:val="ListParagraph"/>
        <w:widowControl w:val="0"/>
        <w:numPr>
          <w:ilvl w:val="0"/>
          <w:numId w:val="1"/>
        </w:numPr>
        <w:tabs>
          <w:tab w:val="left" w:pos="780"/>
          <w:tab w:val="left" w:pos="783"/>
        </w:tabs>
        <w:autoSpaceDE w:val="0"/>
        <w:autoSpaceDN w:val="0"/>
        <w:spacing w:after="0" w:line="276" w:lineRule="auto"/>
        <w:ind w:left="783" w:right="927" w:hanging="371"/>
        <w:contextualSpacing w:val="0"/>
      </w:pPr>
      <w:r w:rsidRPr="00982E3B">
        <w:rPr>
          <w:sz w:val="22"/>
        </w:rPr>
        <w:t>The</w:t>
      </w:r>
      <w:r w:rsidRPr="00982E3B">
        <w:rPr>
          <w:spacing w:val="29"/>
          <w:sz w:val="22"/>
        </w:rPr>
        <w:t xml:space="preserve"> </w:t>
      </w:r>
      <w:r w:rsidRPr="00982E3B">
        <w:rPr>
          <w:sz w:val="22"/>
        </w:rPr>
        <w:t>Al systems</w:t>
      </w:r>
      <w:r w:rsidRPr="00982E3B">
        <w:rPr>
          <w:spacing w:val="31"/>
          <w:sz w:val="22"/>
        </w:rPr>
        <w:t xml:space="preserve"> </w:t>
      </w:r>
      <w:r w:rsidRPr="00982E3B">
        <w:rPr>
          <w:sz w:val="22"/>
        </w:rPr>
        <w:t xml:space="preserve">used </w:t>
      </w:r>
      <w:r w:rsidRPr="00982E3B">
        <w:rPr>
          <w:b/>
          <w:sz w:val="22"/>
        </w:rPr>
        <w:t>do not</w:t>
      </w:r>
      <w:r w:rsidRPr="00982E3B">
        <w:rPr>
          <w:b/>
          <w:spacing w:val="29"/>
          <w:sz w:val="22"/>
        </w:rPr>
        <w:t xml:space="preserve"> </w:t>
      </w:r>
      <w:r w:rsidRPr="00982E3B">
        <w:rPr>
          <w:b/>
          <w:sz w:val="22"/>
        </w:rPr>
        <w:t>share</w:t>
      </w:r>
      <w:r w:rsidRPr="00982E3B">
        <w:rPr>
          <w:b/>
          <w:spacing w:val="25"/>
          <w:sz w:val="22"/>
        </w:rPr>
        <w:t xml:space="preserve"> </w:t>
      </w:r>
      <w:r w:rsidRPr="00982E3B">
        <w:rPr>
          <w:b/>
          <w:sz w:val="22"/>
        </w:rPr>
        <w:t>or</w:t>
      </w:r>
      <w:r w:rsidRPr="00982E3B">
        <w:rPr>
          <w:b/>
          <w:spacing w:val="26"/>
          <w:sz w:val="22"/>
        </w:rPr>
        <w:t xml:space="preserve"> </w:t>
      </w:r>
      <w:r w:rsidRPr="00982E3B">
        <w:rPr>
          <w:b/>
          <w:sz w:val="22"/>
        </w:rPr>
        <w:t>sell</w:t>
      </w:r>
      <w:r w:rsidRPr="00982E3B">
        <w:rPr>
          <w:b/>
          <w:spacing w:val="-3"/>
          <w:sz w:val="22"/>
        </w:rPr>
        <w:t xml:space="preserve"> </w:t>
      </w:r>
      <w:r w:rsidRPr="00982E3B">
        <w:rPr>
          <w:b/>
          <w:sz w:val="22"/>
        </w:rPr>
        <w:t>data</w:t>
      </w:r>
      <w:r w:rsidRPr="00982E3B">
        <w:rPr>
          <w:b/>
          <w:spacing w:val="26"/>
          <w:sz w:val="22"/>
        </w:rPr>
        <w:t xml:space="preserve"> </w:t>
      </w:r>
      <w:r w:rsidRPr="00982E3B">
        <w:rPr>
          <w:sz w:val="22"/>
        </w:rPr>
        <w:t>and are</w:t>
      </w:r>
      <w:r w:rsidRPr="00982E3B">
        <w:rPr>
          <w:spacing w:val="23"/>
          <w:sz w:val="22"/>
        </w:rPr>
        <w:t xml:space="preserve"> </w:t>
      </w:r>
      <w:r w:rsidRPr="00982E3B">
        <w:rPr>
          <w:sz w:val="22"/>
        </w:rPr>
        <w:t>only</w:t>
      </w:r>
      <w:r w:rsidRPr="00982E3B">
        <w:rPr>
          <w:spacing w:val="19"/>
          <w:sz w:val="22"/>
        </w:rPr>
        <w:t xml:space="preserve"> </w:t>
      </w:r>
      <w:r w:rsidRPr="00982E3B">
        <w:rPr>
          <w:sz w:val="22"/>
        </w:rPr>
        <w:t>used</w:t>
      </w:r>
      <w:r w:rsidRPr="00982E3B">
        <w:rPr>
          <w:spacing w:val="25"/>
          <w:sz w:val="22"/>
        </w:rPr>
        <w:t xml:space="preserve"> </w:t>
      </w:r>
      <w:r w:rsidRPr="00982E3B">
        <w:rPr>
          <w:sz w:val="22"/>
        </w:rPr>
        <w:t xml:space="preserve">for clinical and administrative </w:t>
      </w:r>
      <w:r w:rsidRPr="00982E3B">
        <w:rPr>
          <w:w w:val="110"/>
          <w:sz w:val="22"/>
        </w:rPr>
        <w:t>support within the healthcare team.</w:t>
      </w:r>
    </w:p>
    <w:p w14:paraId="13F78B25" w14:textId="603F82A0" w:rsidR="00A5196A" w:rsidRDefault="00A5196A" w:rsidP="00F8714C">
      <w:pPr>
        <w:pStyle w:val="ListParagraph"/>
        <w:widowControl w:val="0"/>
        <w:numPr>
          <w:ilvl w:val="0"/>
          <w:numId w:val="1"/>
        </w:numPr>
        <w:tabs>
          <w:tab w:val="left" w:pos="780"/>
          <w:tab w:val="left" w:pos="783"/>
        </w:tabs>
        <w:autoSpaceDE w:val="0"/>
        <w:autoSpaceDN w:val="0"/>
        <w:spacing w:after="0" w:line="276" w:lineRule="auto"/>
        <w:ind w:left="783" w:right="927" w:hanging="371"/>
        <w:contextualSpacing w:val="0"/>
      </w:pPr>
      <w:r w:rsidRPr="00982E3B">
        <w:rPr>
          <w:w w:val="105"/>
          <w:sz w:val="22"/>
        </w:rPr>
        <w:t>Human</w:t>
      </w:r>
      <w:r w:rsidRPr="00982E3B">
        <w:rPr>
          <w:spacing w:val="23"/>
          <w:w w:val="105"/>
          <w:sz w:val="22"/>
        </w:rPr>
        <w:t xml:space="preserve"> </w:t>
      </w:r>
      <w:r w:rsidRPr="00982E3B">
        <w:rPr>
          <w:w w:val="105"/>
          <w:sz w:val="22"/>
        </w:rPr>
        <w:t>review</w:t>
      </w:r>
      <w:r w:rsidRPr="00982E3B">
        <w:rPr>
          <w:spacing w:val="23"/>
          <w:w w:val="105"/>
          <w:sz w:val="22"/>
        </w:rPr>
        <w:t xml:space="preserve"> </w:t>
      </w:r>
      <w:r w:rsidRPr="00982E3B">
        <w:rPr>
          <w:w w:val="105"/>
          <w:sz w:val="22"/>
        </w:rPr>
        <w:t>remains</w:t>
      </w:r>
      <w:r w:rsidRPr="00982E3B">
        <w:rPr>
          <w:spacing w:val="28"/>
          <w:w w:val="105"/>
          <w:sz w:val="22"/>
        </w:rPr>
        <w:t xml:space="preserve"> </w:t>
      </w:r>
      <w:r w:rsidRPr="00982E3B">
        <w:rPr>
          <w:w w:val="105"/>
          <w:sz w:val="22"/>
        </w:rPr>
        <w:t>a part of all</w:t>
      </w:r>
      <w:r w:rsidRPr="00982E3B">
        <w:rPr>
          <w:spacing w:val="25"/>
          <w:w w:val="105"/>
          <w:sz w:val="22"/>
        </w:rPr>
        <w:t xml:space="preserve"> </w:t>
      </w:r>
      <w:r w:rsidRPr="00982E3B">
        <w:rPr>
          <w:w w:val="105"/>
          <w:sz w:val="22"/>
        </w:rPr>
        <w:t>medical</w:t>
      </w:r>
      <w:r w:rsidRPr="00982E3B">
        <w:rPr>
          <w:spacing w:val="-1"/>
          <w:w w:val="105"/>
          <w:sz w:val="22"/>
        </w:rPr>
        <w:t xml:space="preserve"> </w:t>
      </w:r>
      <w:r w:rsidRPr="00982E3B">
        <w:rPr>
          <w:w w:val="105"/>
          <w:sz w:val="22"/>
        </w:rPr>
        <w:t>decision-making-Al is</w:t>
      </w:r>
      <w:r w:rsidRPr="00982E3B">
        <w:rPr>
          <w:spacing w:val="-21"/>
          <w:w w:val="105"/>
          <w:sz w:val="22"/>
        </w:rPr>
        <w:t xml:space="preserve"> </w:t>
      </w:r>
      <w:r w:rsidRPr="00982E3B">
        <w:rPr>
          <w:w w:val="105"/>
          <w:sz w:val="22"/>
        </w:rPr>
        <w:t>used as a tool, not as a replacement for your healthcare provider.</w:t>
      </w:r>
    </w:p>
    <w:p w14:paraId="1AA1C5F0" w14:textId="77777777" w:rsidR="00A5196A" w:rsidRPr="00982E3B" w:rsidRDefault="00A5196A" w:rsidP="00A5196A">
      <w:pPr>
        <w:pStyle w:val="Heading1"/>
        <w:spacing w:before="147"/>
        <w:ind w:left="73"/>
        <w:rPr>
          <w:sz w:val="24"/>
          <w:szCs w:val="24"/>
        </w:rPr>
      </w:pPr>
      <w:r w:rsidRPr="00982E3B">
        <w:rPr>
          <w:spacing w:val="-5"/>
          <w:sz w:val="24"/>
          <w:szCs w:val="24"/>
        </w:rPr>
        <w:t>Your</w:t>
      </w:r>
      <w:r w:rsidRPr="00982E3B">
        <w:rPr>
          <w:spacing w:val="-11"/>
          <w:sz w:val="24"/>
          <w:szCs w:val="24"/>
        </w:rPr>
        <w:t xml:space="preserve"> </w:t>
      </w:r>
      <w:r w:rsidRPr="00982E3B">
        <w:rPr>
          <w:spacing w:val="-2"/>
          <w:sz w:val="24"/>
          <w:szCs w:val="24"/>
        </w:rPr>
        <w:t>Rights</w:t>
      </w:r>
    </w:p>
    <w:p w14:paraId="1A804A8E" w14:textId="4ED2F566" w:rsidR="00F8714C" w:rsidRPr="00F8714C" w:rsidRDefault="00A5196A" w:rsidP="00F8714C">
      <w:pPr>
        <w:pStyle w:val="ListParagraph"/>
        <w:widowControl w:val="0"/>
        <w:numPr>
          <w:ilvl w:val="0"/>
          <w:numId w:val="2"/>
        </w:numPr>
        <w:tabs>
          <w:tab w:val="left" w:pos="788"/>
          <w:tab w:val="left" w:pos="796"/>
        </w:tabs>
        <w:autoSpaceDE w:val="0"/>
        <w:autoSpaceDN w:val="0"/>
        <w:spacing w:after="0" w:line="240" w:lineRule="auto"/>
        <w:ind w:right="681"/>
      </w:pPr>
      <w:r w:rsidRPr="00F8714C">
        <w:rPr>
          <w:sz w:val="22"/>
        </w:rPr>
        <w:t xml:space="preserve">You may </w:t>
      </w:r>
      <w:r w:rsidRPr="00F8714C">
        <w:rPr>
          <w:b/>
          <w:sz w:val="22"/>
        </w:rPr>
        <w:t>decline</w:t>
      </w:r>
      <w:r w:rsidRPr="00F8714C">
        <w:rPr>
          <w:b/>
          <w:spacing w:val="34"/>
          <w:sz w:val="22"/>
        </w:rPr>
        <w:t xml:space="preserve"> </w:t>
      </w:r>
      <w:r w:rsidRPr="00F8714C">
        <w:rPr>
          <w:sz w:val="22"/>
        </w:rPr>
        <w:t>to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have your</w:t>
      </w:r>
      <w:r w:rsidRPr="00F8714C">
        <w:rPr>
          <w:spacing w:val="38"/>
          <w:sz w:val="22"/>
        </w:rPr>
        <w:t xml:space="preserve"> </w:t>
      </w:r>
      <w:r w:rsidRPr="00F8714C">
        <w:rPr>
          <w:sz w:val="22"/>
        </w:rPr>
        <w:t>information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processed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by Al</w:t>
      </w:r>
      <w:r w:rsidRPr="00F8714C">
        <w:rPr>
          <w:spacing w:val="36"/>
          <w:sz w:val="22"/>
        </w:rPr>
        <w:t xml:space="preserve"> </w:t>
      </w:r>
      <w:r w:rsidRPr="00F8714C">
        <w:rPr>
          <w:sz w:val="22"/>
        </w:rPr>
        <w:t>systems. In that</w:t>
      </w:r>
      <w:r w:rsidRPr="00F8714C">
        <w:rPr>
          <w:spacing w:val="36"/>
          <w:sz w:val="22"/>
        </w:rPr>
        <w:t xml:space="preserve"> </w:t>
      </w:r>
      <w:r w:rsidRPr="00F8714C">
        <w:rPr>
          <w:sz w:val="22"/>
        </w:rPr>
        <w:t>case,</w:t>
      </w:r>
      <w:r w:rsidRPr="00F8714C">
        <w:rPr>
          <w:spacing w:val="36"/>
          <w:sz w:val="22"/>
        </w:rPr>
        <w:t xml:space="preserve"> </w:t>
      </w:r>
      <w:r w:rsidRPr="00F8714C">
        <w:rPr>
          <w:sz w:val="22"/>
        </w:rPr>
        <w:t>manual documentation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and</w:t>
      </w:r>
      <w:r w:rsidRPr="00F8714C">
        <w:rPr>
          <w:spacing w:val="38"/>
          <w:sz w:val="22"/>
        </w:rPr>
        <w:t xml:space="preserve"> </w:t>
      </w:r>
      <w:r w:rsidRPr="00F8714C">
        <w:rPr>
          <w:sz w:val="22"/>
        </w:rPr>
        <w:t>record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transfer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methods</w:t>
      </w:r>
      <w:r w:rsidRPr="00F8714C">
        <w:rPr>
          <w:spacing w:val="40"/>
          <w:sz w:val="22"/>
        </w:rPr>
        <w:t xml:space="preserve"> </w:t>
      </w:r>
      <w:r w:rsidRPr="00F8714C">
        <w:rPr>
          <w:sz w:val="22"/>
        </w:rPr>
        <w:t>will</w:t>
      </w:r>
      <w:r w:rsidRPr="00F8714C">
        <w:rPr>
          <w:spacing w:val="-1"/>
          <w:sz w:val="22"/>
        </w:rPr>
        <w:t xml:space="preserve"> </w:t>
      </w:r>
      <w:r w:rsidRPr="00F8714C">
        <w:rPr>
          <w:sz w:val="22"/>
        </w:rPr>
        <w:t>be</w:t>
      </w:r>
      <w:r w:rsidRPr="00F8714C">
        <w:rPr>
          <w:spacing w:val="31"/>
          <w:sz w:val="22"/>
        </w:rPr>
        <w:t xml:space="preserve"> </w:t>
      </w:r>
      <w:r w:rsidRPr="00F8714C">
        <w:rPr>
          <w:sz w:val="22"/>
        </w:rPr>
        <w:t>used</w:t>
      </w:r>
      <w:r w:rsidRPr="00F8714C">
        <w:rPr>
          <w:spacing w:val="36"/>
          <w:sz w:val="22"/>
        </w:rPr>
        <w:t xml:space="preserve"> </w:t>
      </w:r>
      <w:r w:rsidRPr="00F8714C">
        <w:rPr>
          <w:sz w:val="22"/>
        </w:rPr>
        <w:t>instead,</w:t>
      </w:r>
      <w:r w:rsidRPr="00F8714C">
        <w:rPr>
          <w:spacing w:val="29"/>
          <w:sz w:val="22"/>
        </w:rPr>
        <w:t xml:space="preserve"> </w:t>
      </w:r>
      <w:r w:rsidRPr="00F8714C">
        <w:rPr>
          <w:sz w:val="22"/>
        </w:rPr>
        <w:t>which</w:t>
      </w:r>
      <w:r w:rsidRPr="00F8714C">
        <w:rPr>
          <w:spacing w:val="33"/>
          <w:sz w:val="22"/>
        </w:rPr>
        <w:t xml:space="preserve"> </w:t>
      </w:r>
      <w:r w:rsidRPr="00F8714C">
        <w:rPr>
          <w:sz w:val="22"/>
        </w:rPr>
        <w:t>may</w:t>
      </w:r>
      <w:r w:rsidRPr="00F8714C">
        <w:rPr>
          <w:spacing w:val="26"/>
          <w:sz w:val="22"/>
        </w:rPr>
        <w:t xml:space="preserve"> </w:t>
      </w:r>
      <w:r w:rsidRPr="00F8714C">
        <w:rPr>
          <w:sz w:val="22"/>
        </w:rPr>
        <w:t>take</w:t>
      </w:r>
      <w:r w:rsidRPr="00F8714C">
        <w:rPr>
          <w:spacing w:val="38"/>
          <w:sz w:val="22"/>
        </w:rPr>
        <w:t xml:space="preserve"> </w:t>
      </w:r>
      <w:r w:rsidRPr="00F8714C">
        <w:rPr>
          <w:sz w:val="22"/>
        </w:rPr>
        <w:t>longer</w:t>
      </w:r>
      <w:r w:rsidRPr="00F8714C">
        <w:rPr>
          <w:spacing w:val="38"/>
          <w:sz w:val="22"/>
        </w:rPr>
        <w:t xml:space="preserve"> </w:t>
      </w:r>
      <w:r w:rsidRPr="00F8714C">
        <w:rPr>
          <w:sz w:val="22"/>
        </w:rPr>
        <w:t xml:space="preserve">to </w:t>
      </w:r>
      <w:r w:rsidRPr="00F8714C">
        <w:rPr>
          <w:w w:val="110"/>
          <w:sz w:val="22"/>
        </w:rPr>
        <w:t>process and</w:t>
      </w:r>
      <w:r w:rsidRPr="00F8714C">
        <w:rPr>
          <w:spacing w:val="-12"/>
          <w:w w:val="110"/>
          <w:sz w:val="22"/>
        </w:rPr>
        <w:t xml:space="preserve"> </w:t>
      </w:r>
      <w:r w:rsidRPr="00F8714C">
        <w:rPr>
          <w:w w:val="110"/>
          <w:sz w:val="22"/>
        </w:rPr>
        <w:t>may</w:t>
      </w:r>
      <w:r w:rsidRPr="00F8714C">
        <w:rPr>
          <w:spacing w:val="-8"/>
          <w:w w:val="110"/>
          <w:sz w:val="22"/>
        </w:rPr>
        <w:t xml:space="preserve"> </w:t>
      </w:r>
      <w:r w:rsidRPr="00F8714C">
        <w:rPr>
          <w:w w:val="110"/>
          <w:sz w:val="22"/>
        </w:rPr>
        <w:t>result</w:t>
      </w:r>
      <w:r w:rsidRPr="00F8714C">
        <w:rPr>
          <w:spacing w:val="-4"/>
          <w:w w:val="110"/>
          <w:sz w:val="22"/>
        </w:rPr>
        <w:t xml:space="preserve"> </w:t>
      </w:r>
      <w:r w:rsidRPr="00F8714C">
        <w:rPr>
          <w:w w:val="110"/>
          <w:sz w:val="22"/>
        </w:rPr>
        <w:t>in</w:t>
      </w:r>
      <w:r w:rsidRPr="00F8714C">
        <w:rPr>
          <w:spacing w:val="-6"/>
          <w:w w:val="110"/>
          <w:sz w:val="22"/>
        </w:rPr>
        <w:t xml:space="preserve"> </w:t>
      </w:r>
      <w:r w:rsidRPr="00F8714C">
        <w:rPr>
          <w:w w:val="110"/>
          <w:sz w:val="22"/>
        </w:rPr>
        <w:t>additional</w:t>
      </w:r>
      <w:r w:rsidRPr="00F8714C">
        <w:rPr>
          <w:spacing w:val="-12"/>
          <w:w w:val="110"/>
          <w:sz w:val="22"/>
        </w:rPr>
        <w:t xml:space="preserve"> </w:t>
      </w:r>
      <w:r w:rsidRPr="00F8714C">
        <w:rPr>
          <w:w w:val="110"/>
          <w:sz w:val="22"/>
        </w:rPr>
        <w:t>fees.</w:t>
      </w:r>
    </w:p>
    <w:p w14:paraId="08CC6BB1" w14:textId="74D64BF0" w:rsidR="00A5196A" w:rsidRDefault="00A5196A" w:rsidP="00F8714C">
      <w:pPr>
        <w:pStyle w:val="ListParagraph"/>
        <w:widowControl w:val="0"/>
        <w:numPr>
          <w:ilvl w:val="0"/>
          <w:numId w:val="1"/>
        </w:numPr>
        <w:tabs>
          <w:tab w:val="left" w:pos="788"/>
          <w:tab w:val="left" w:pos="796"/>
        </w:tabs>
        <w:autoSpaceDE w:val="0"/>
        <w:autoSpaceDN w:val="0"/>
        <w:spacing w:after="0" w:line="240" w:lineRule="auto"/>
        <w:ind w:left="796" w:right="681" w:hanging="370"/>
        <w:contextualSpacing w:val="0"/>
      </w:pPr>
      <w:r w:rsidRPr="00F8714C">
        <w:rPr>
          <w:w w:val="105"/>
          <w:sz w:val="22"/>
        </w:rPr>
        <w:t>You</w:t>
      </w:r>
      <w:r w:rsidRPr="00F8714C">
        <w:rPr>
          <w:spacing w:val="-12"/>
          <w:w w:val="105"/>
          <w:sz w:val="22"/>
        </w:rPr>
        <w:t xml:space="preserve"> </w:t>
      </w:r>
      <w:r w:rsidRPr="00F8714C">
        <w:rPr>
          <w:w w:val="105"/>
          <w:sz w:val="22"/>
        </w:rPr>
        <w:t>may</w:t>
      </w:r>
      <w:r w:rsidRPr="00F8714C">
        <w:rPr>
          <w:spacing w:val="-13"/>
          <w:w w:val="105"/>
          <w:sz w:val="22"/>
        </w:rPr>
        <w:t xml:space="preserve"> </w:t>
      </w:r>
      <w:r w:rsidRPr="00F8714C">
        <w:rPr>
          <w:b/>
          <w:w w:val="105"/>
          <w:sz w:val="22"/>
        </w:rPr>
        <w:t>withdraw</w:t>
      </w:r>
      <w:r w:rsidRPr="00F8714C">
        <w:rPr>
          <w:b/>
          <w:spacing w:val="3"/>
          <w:w w:val="105"/>
          <w:sz w:val="22"/>
        </w:rPr>
        <w:t xml:space="preserve"> </w:t>
      </w:r>
      <w:r w:rsidRPr="00F8714C">
        <w:rPr>
          <w:b/>
          <w:w w:val="105"/>
          <w:sz w:val="22"/>
        </w:rPr>
        <w:t>consent</w:t>
      </w:r>
      <w:r w:rsidRPr="00F8714C">
        <w:rPr>
          <w:b/>
          <w:spacing w:val="1"/>
          <w:w w:val="105"/>
          <w:sz w:val="22"/>
        </w:rPr>
        <w:t xml:space="preserve"> </w:t>
      </w:r>
      <w:r w:rsidRPr="00F8714C">
        <w:rPr>
          <w:w w:val="105"/>
          <w:sz w:val="22"/>
        </w:rPr>
        <w:t>at</w:t>
      </w:r>
      <w:r w:rsidRPr="00F8714C">
        <w:rPr>
          <w:spacing w:val="-10"/>
          <w:w w:val="105"/>
          <w:sz w:val="22"/>
        </w:rPr>
        <w:t xml:space="preserve"> </w:t>
      </w:r>
      <w:r w:rsidRPr="00F8714C">
        <w:rPr>
          <w:w w:val="105"/>
          <w:sz w:val="22"/>
        </w:rPr>
        <w:t>any</w:t>
      </w:r>
      <w:r w:rsidRPr="00F8714C">
        <w:rPr>
          <w:spacing w:val="-14"/>
          <w:w w:val="105"/>
          <w:sz w:val="22"/>
        </w:rPr>
        <w:t xml:space="preserve"> </w:t>
      </w:r>
      <w:r w:rsidRPr="00F8714C">
        <w:rPr>
          <w:w w:val="105"/>
          <w:sz w:val="22"/>
        </w:rPr>
        <w:t>time</w:t>
      </w:r>
      <w:r w:rsidRPr="00F8714C">
        <w:rPr>
          <w:spacing w:val="-8"/>
          <w:w w:val="105"/>
          <w:sz w:val="22"/>
        </w:rPr>
        <w:t xml:space="preserve"> </w:t>
      </w:r>
      <w:r w:rsidRPr="00F8714C">
        <w:rPr>
          <w:w w:val="105"/>
          <w:sz w:val="22"/>
        </w:rPr>
        <w:t>by</w:t>
      </w:r>
      <w:r w:rsidRPr="00F8714C">
        <w:rPr>
          <w:spacing w:val="-16"/>
          <w:w w:val="105"/>
          <w:sz w:val="22"/>
        </w:rPr>
        <w:t xml:space="preserve"> </w:t>
      </w:r>
      <w:r w:rsidRPr="00F8714C">
        <w:rPr>
          <w:w w:val="105"/>
          <w:sz w:val="22"/>
        </w:rPr>
        <w:t>notifying</w:t>
      </w:r>
      <w:r w:rsidRPr="00F8714C">
        <w:rPr>
          <w:spacing w:val="-24"/>
          <w:w w:val="105"/>
          <w:sz w:val="22"/>
        </w:rPr>
        <w:t xml:space="preserve"> </w:t>
      </w:r>
      <w:r w:rsidRPr="00F8714C">
        <w:rPr>
          <w:w w:val="105"/>
          <w:sz w:val="22"/>
        </w:rPr>
        <w:t>our</w:t>
      </w:r>
      <w:r w:rsidRPr="00F8714C">
        <w:rPr>
          <w:spacing w:val="-11"/>
          <w:w w:val="105"/>
          <w:sz w:val="22"/>
        </w:rPr>
        <w:t xml:space="preserve"> </w:t>
      </w:r>
      <w:r w:rsidRPr="00F8714C">
        <w:rPr>
          <w:w w:val="105"/>
          <w:sz w:val="22"/>
        </w:rPr>
        <w:t>office</w:t>
      </w:r>
      <w:r w:rsidRPr="00F8714C">
        <w:rPr>
          <w:spacing w:val="-5"/>
          <w:w w:val="105"/>
          <w:sz w:val="22"/>
        </w:rPr>
        <w:t xml:space="preserve"> </w:t>
      </w:r>
      <w:r w:rsidRPr="00F8714C">
        <w:rPr>
          <w:w w:val="105"/>
          <w:sz w:val="22"/>
        </w:rPr>
        <w:t>in</w:t>
      </w:r>
      <w:r w:rsidRPr="00F8714C">
        <w:rPr>
          <w:spacing w:val="-12"/>
          <w:w w:val="105"/>
          <w:sz w:val="22"/>
        </w:rPr>
        <w:t xml:space="preserve"> </w:t>
      </w:r>
      <w:r w:rsidRPr="00F8714C">
        <w:rPr>
          <w:spacing w:val="-2"/>
          <w:w w:val="105"/>
          <w:sz w:val="22"/>
        </w:rPr>
        <w:t>writing.</w:t>
      </w:r>
    </w:p>
    <w:p w14:paraId="254C0EE3" w14:textId="77777777" w:rsidR="00A5196A" w:rsidRDefault="00A5196A" w:rsidP="00A5196A">
      <w:pPr>
        <w:pStyle w:val="BodyText"/>
        <w:spacing w:before="8"/>
      </w:pPr>
    </w:p>
    <w:p w14:paraId="399026B9" w14:textId="6470F82C" w:rsidR="00354C91" w:rsidRPr="00354C91" w:rsidRDefault="00354C91" w:rsidP="00354C91">
      <w:pPr>
        <w:rPr>
          <w:sz w:val="22"/>
          <w:szCs w:val="22"/>
        </w:rPr>
      </w:pPr>
      <w:r w:rsidRPr="00354C91">
        <w:rPr>
          <w:sz w:val="22"/>
          <w:szCs w:val="22"/>
        </w:rPr>
        <w:t xml:space="preserve">Online communication is a form of communication using "secure" websites or email applications that apply appropriate encryption technology designed to protect the transmission of confidential information. Online communication is an additional </w:t>
      </w:r>
      <w:r w:rsidR="00D21AE3" w:rsidRPr="00F8714C">
        <w:rPr>
          <w:sz w:val="22"/>
          <w:szCs w:val="22"/>
        </w:rPr>
        <w:t>option;</w:t>
      </w:r>
      <w:r w:rsidRPr="00354C91">
        <w:rPr>
          <w:sz w:val="22"/>
          <w:szCs w:val="22"/>
        </w:rPr>
        <w:t xml:space="preserve"> it is not meant to replace other forms of communication with your healthcare provider.  Patients can opt out of online communication at any time. I understand that online communication cannot be used for emergencies or time-sensitive matters. </w:t>
      </w:r>
    </w:p>
    <w:p w14:paraId="695A1CA6" w14:textId="49F6D3C4" w:rsidR="00A5196A" w:rsidRPr="00F8714C" w:rsidRDefault="00354C91" w:rsidP="00901CC1">
      <w:pPr>
        <w:rPr>
          <w:b/>
          <w:bCs/>
          <w:sz w:val="22"/>
          <w:szCs w:val="22"/>
        </w:rPr>
      </w:pPr>
      <w:r w:rsidRPr="00354C91">
        <w:rPr>
          <w:b/>
          <w:bCs/>
          <w:sz w:val="22"/>
          <w:szCs w:val="22"/>
        </w:rPr>
        <w:t xml:space="preserve">I understand that if I am using unsecured/unencrypted online communication, the likelihood of risks associated can incur. I understand that I am responsible for taking steps to protect myself from unauthorized use of online communication and text messages and </w:t>
      </w:r>
      <w:r w:rsidR="00D21AE3" w:rsidRPr="00F8714C">
        <w:rPr>
          <w:b/>
          <w:bCs/>
          <w:sz w:val="22"/>
          <w:szCs w:val="22"/>
        </w:rPr>
        <w:t>Bozeman Creek Family Health</w:t>
      </w:r>
      <w:r w:rsidRPr="00354C91">
        <w:rPr>
          <w:b/>
          <w:bCs/>
          <w:sz w:val="22"/>
          <w:szCs w:val="22"/>
        </w:rPr>
        <w:t xml:space="preserve"> is not responsible for breaches caused by a third-party or me. </w:t>
      </w:r>
    </w:p>
    <w:p w14:paraId="0AEABF04" w14:textId="77777777" w:rsidR="00F8714C" w:rsidRPr="00F8714C" w:rsidRDefault="00F8714C" w:rsidP="00F8714C">
      <w:pPr>
        <w:pStyle w:val="Heading1"/>
        <w:ind w:left="87"/>
        <w:rPr>
          <w:sz w:val="24"/>
          <w:szCs w:val="24"/>
        </w:rPr>
      </w:pPr>
      <w:r w:rsidRPr="00F8714C">
        <w:rPr>
          <w:spacing w:val="2"/>
          <w:sz w:val="24"/>
          <w:szCs w:val="24"/>
        </w:rPr>
        <w:t>Acknowledgment</w:t>
      </w:r>
      <w:r w:rsidRPr="00F8714C">
        <w:rPr>
          <w:spacing w:val="11"/>
          <w:sz w:val="24"/>
          <w:szCs w:val="24"/>
        </w:rPr>
        <w:t xml:space="preserve"> </w:t>
      </w:r>
      <w:r w:rsidRPr="00F8714C">
        <w:rPr>
          <w:spacing w:val="2"/>
          <w:sz w:val="24"/>
          <w:szCs w:val="24"/>
        </w:rPr>
        <w:t>and</w:t>
      </w:r>
      <w:r w:rsidRPr="00F8714C">
        <w:rPr>
          <w:spacing w:val="26"/>
          <w:sz w:val="24"/>
          <w:szCs w:val="24"/>
        </w:rPr>
        <w:t xml:space="preserve"> </w:t>
      </w:r>
      <w:r w:rsidRPr="00F8714C">
        <w:rPr>
          <w:spacing w:val="-2"/>
          <w:sz w:val="24"/>
          <w:szCs w:val="24"/>
        </w:rPr>
        <w:t>Consent</w:t>
      </w:r>
    </w:p>
    <w:p w14:paraId="12FD0A0F" w14:textId="75CB6AA4" w:rsidR="00F8714C" w:rsidRDefault="00F8714C" w:rsidP="00F8714C">
      <w:pPr>
        <w:rPr>
          <w:spacing w:val="-2"/>
          <w:w w:val="105"/>
        </w:rPr>
      </w:pP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signing</w:t>
      </w:r>
      <w:r>
        <w:rPr>
          <w:spacing w:val="-17"/>
          <w:w w:val="105"/>
        </w:rPr>
        <w:t xml:space="preserve"> </w:t>
      </w:r>
      <w:r>
        <w:rPr>
          <w:w w:val="105"/>
        </w:rPr>
        <w:t>below,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acknowledge that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read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understood this</w:t>
      </w:r>
      <w:r>
        <w:rPr>
          <w:spacing w:val="-10"/>
          <w:w w:val="105"/>
        </w:rPr>
        <w:t xml:space="preserve"> </w:t>
      </w:r>
      <w:r>
        <w:rPr>
          <w:w w:val="105"/>
        </w:rPr>
        <w:t>notice</w:t>
      </w:r>
      <w:r>
        <w:rPr>
          <w:spacing w:val="-8"/>
          <w:w w:val="105"/>
        </w:rPr>
        <w:t xml:space="preserve"> </w:t>
      </w:r>
      <w:r>
        <w:rPr>
          <w:w w:val="105"/>
        </w:rPr>
        <w:t>regarding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Al technologies at</w:t>
      </w:r>
      <w:r>
        <w:rPr>
          <w:spacing w:val="-1"/>
          <w:w w:val="105"/>
        </w:rPr>
        <w:t xml:space="preserve"> </w:t>
      </w:r>
      <w:r>
        <w:rPr>
          <w:w w:val="105"/>
        </w:rPr>
        <w:t>Bozeman Creek Family Health 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consent to their use for the purposes described </w:t>
      </w:r>
      <w:r>
        <w:rPr>
          <w:spacing w:val="-2"/>
          <w:w w:val="105"/>
        </w:rPr>
        <w:t xml:space="preserve">above. </w:t>
      </w:r>
    </w:p>
    <w:p w14:paraId="4A8A579D" w14:textId="4B08B464" w:rsidR="00F8714C" w:rsidRDefault="00F8714C" w:rsidP="00F8714C">
      <w:pPr>
        <w:rPr>
          <w:spacing w:val="-2"/>
          <w:w w:val="105"/>
        </w:rPr>
      </w:pPr>
      <w:r>
        <w:rPr>
          <w:spacing w:val="-2"/>
          <w:w w:val="105"/>
        </w:rPr>
        <w:t xml:space="preserve">Patient </w:t>
      </w:r>
      <w:r w:rsidR="00B50C41">
        <w:rPr>
          <w:spacing w:val="-2"/>
          <w:w w:val="105"/>
        </w:rPr>
        <w:t xml:space="preserve">Signature: </w:t>
      </w:r>
      <w:r>
        <w:rPr>
          <w:spacing w:val="-2"/>
          <w:w w:val="105"/>
        </w:rPr>
        <w:t>________________________________________</w:t>
      </w:r>
      <w:r w:rsidR="00321A50">
        <w:rPr>
          <w:spacing w:val="-2"/>
          <w:w w:val="105"/>
        </w:rPr>
        <w:t>_ Date: _</w:t>
      </w:r>
      <w:r>
        <w:rPr>
          <w:spacing w:val="-2"/>
          <w:w w:val="105"/>
        </w:rPr>
        <w:t>_______________</w:t>
      </w:r>
      <w:r w:rsidR="00321A50">
        <w:rPr>
          <w:spacing w:val="-2"/>
          <w:w w:val="105"/>
        </w:rPr>
        <w:t>____</w:t>
      </w:r>
    </w:p>
    <w:p w14:paraId="0DAF4B76" w14:textId="17186314" w:rsidR="00354C91" w:rsidRPr="00B56ADF" w:rsidRDefault="00F8714C">
      <w:pPr>
        <w:rPr>
          <w:spacing w:val="-2"/>
          <w:w w:val="105"/>
        </w:rPr>
      </w:pPr>
      <w:r>
        <w:rPr>
          <w:spacing w:val="-2"/>
          <w:w w:val="105"/>
        </w:rPr>
        <w:t>Patient Name: __________________________________________</w:t>
      </w:r>
      <w:r w:rsidR="00321A50">
        <w:rPr>
          <w:spacing w:val="-2"/>
          <w:w w:val="105"/>
        </w:rPr>
        <w:t xml:space="preserve"> Date of Birth: ________________</w:t>
      </w:r>
    </w:p>
    <w:sectPr w:rsidR="00354C91" w:rsidRPr="00B56ADF" w:rsidSect="00A519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7D82"/>
    <w:multiLevelType w:val="hybridMultilevel"/>
    <w:tmpl w:val="8A681DEE"/>
    <w:lvl w:ilvl="0" w:tplc="7CB2323C">
      <w:numFmt w:val="bullet"/>
      <w:lvlText w:val="•"/>
      <w:lvlJc w:val="left"/>
      <w:pPr>
        <w:ind w:left="917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62DA7E86"/>
    <w:multiLevelType w:val="hybridMultilevel"/>
    <w:tmpl w:val="76E0EB6E"/>
    <w:lvl w:ilvl="0" w:tplc="7CB2323C">
      <w:numFmt w:val="bullet"/>
      <w:lvlText w:val="•"/>
      <w:lvlJc w:val="left"/>
      <w:pPr>
        <w:ind w:left="782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A5705420">
      <w:numFmt w:val="bullet"/>
      <w:lvlText w:val="•"/>
      <w:lvlJc w:val="left"/>
      <w:pPr>
        <w:ind w:left="1782" w:hanging="366"/>
      </w:pPr>
      <w:rPr>
        <w:rFonts w:hint="default"/>
        <w:lang w:val="en-US" w:eastAsia="en-US" w:bidi="ar-SA"/>
      </w:rPr>
    </w:lvl>
    <w:lvl w:ilvl="2" w:tplc="D5A00C8E">
      <w:numFmt w:val="bullet"/>
      <w:lvlText w:val="•"/>
      <w:lvlJc w:val="left"/>
      <w:pPr>
        <w:ind w:left="2784" w:hanging="366"/>
      </w:pPr>
      <w:rPr>
        <w:rFonts w:hint="default"/>
        <w:lang w:val="en-US" w:eastAsia="en-US" w:bidi="ar-SA"/>
      </w:rPr>
    </w:lvl>
    <w:lvl w:ilvl="3" w:tplc="FCECA6BA">
      <w:numFmt w:val="bullet"/>
      <w:lvlText w:val="•"/>
      <w:lvlJc w:val="left"/>
      <w:pPr>
        <w:ind w:left="3786" w:hanging="366"/>
      </w:pPr>
      <w:rPr>
        <w:rFonts w:hint="default"/>
        <w:lang w:val="en-US" w:eastAsia="en-US" w:bidi="ar-SA"/>
      </w:rPr>
    </w:lvl>
    <w:lvl w:ilvl="4" w:tplc="CA6E5878">
      <w:numFmt w:val="bullet"/>
      <w:lvlText w:val="•"/>
      <w:lvlJc w:val="left"/>
      <w:pPr>
        <w:ind w:left="4788" w:hanging="366"/>
      </w:pPr>
      <w:rPr>
        <w:rFonts w:hint="default"/>
        <w:lang w:val="en-US" w:eastAsia="en-US" w:bidi="ar-SA"/>
      </w:rPr>
    </w:lvl>
    <w:lvl w:ilvl="5" w:tplc="5478FF62">
      <w:numFmt w:val="bullet"/>
      <w:lvlText w:val="•"/>
      <w:lvlJc w:val="left"/>
      <w:pPr>
        <w:ind w:left="5790" w:hanging="366"/>
      </w:pPr>
      <w:rPr>
        <w:rFonts w:hint="default"/>
        <w:lang w:val="en-US" w:eastAsia="en-US" w:bidi="ar-SA"/>
      </w:rPr>
    </w:lvl>
    <w:lvl w:ilvl="6" w:tplc="F2A08E9E">
      <w:numFmt w:val="bullet"/>
      <w:lvlText w:val="•"/>
      <w:lvlJc w:val="left"/>
      <w:pPr>
        <w:ind w:left="6792" w:hanging="366"/>
      </w:pPr>
      <w:rPr>
        <w:rFonts w:hint="default"/>
        <w:lang w:val="en-US" w:eastAsia="en-US" w:bidi="ar-SA"/>
      </w:rPr>
    </w:lvl>
    <w:lvl w:ilvl="7" w:tplc="C2667384">
      <w:numFmt w:val="bullet"/>
      <w:lvlText w:val="•"/>
      <w:lvlJc w:val="left"/>
      <w:pPr>
        <w:ind w:left="7794" w:hanging="366"/>
      </w:pPr>
      <w:rPr>
        <w:rFonts w:hint="default"/>
        <w:lang w:val="en-US" w:eastAsia="en-US" w:bidi="ar-SA"/>
      </w:rPr>
    </w:lvl>
    <w:lvl w:ilvl="8" w:tplc="F2ECFDBE">
      <w:numFmt w:val="bullet"/>
      <w:lvlText w:val="•"/>
      <w:lvlJc w:val="left"/>
      <w:pPr>
        <w:ind w:left="8796" w:hanging="366"/>
      </w:pPr>
      <w:rPr>
        <w:rFonts w:hint="default"/>
        <w:lang w:val="en-US" w:eastAsia="en-US" w:bidi="ar-SA"/>
      </w:rPr>
    </w:lvl>
  </w:abstractNum>
  <w:num w:numId="1" w16cid:durableId="703478011">
    <w:abstractNumId w:val="1"/>
  </w:num>
  <w:num w:numId="2" w16cid:durableId="90414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91"/>
    <w:rsid w:val="00211A58"/>
    <w:rsid w:val="00321A50"/>
    <w:rsid w:val="00354C91"/>
    <w:rsid w:val="0038188C"/>
    <w:rsid w:val="00595949"/>
    <w:rsid w:val="007C49E3"/>
    <w:rsid w:val="00901CC1"/>
    <w:rsid w:val="00982E3B"/>
    <w:rsid w:val="00A5196A"/>
    <w:rsid w:val="00B50C41"/>
    <w:rsid w:val="00B56ADF"/>
    <w:rsid w:val="00CC7406"/>
    <w:rsid w:val="00D21AE3"/>
    <w:rsid w:val="00F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DE44"/>
  <w15:chartTrackingRefBased/>
  <w15:docId w15:val="{4EF1BEB4-A996-4985-A005-67FE1AF0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51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96A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2338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10</cp:revision>
  <cp:lastPrinted>2026-02-25T17:16:00Z</cp:lastPrinted>
  <dcterms:created xsi:type="dcterms:W3CDTF">2025-10-29T17:17:00Z</dcterms:created>
  <dcterms:modified xsi:type="dcterms:W3CDTF">2026-05-07T20:45:00Z</dcterms:modified>
</cp:coreProperties>
</file>